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DE" w:rsidRDefault="006C1FDE" w:rsidP="006C1FDE">
      <w:pPr>
        <w:ind w:firstLine="708"/>
        <w:jc w:val="both"/>
        <w:rPr>
          <w:rFonts w:cs="Times New Roman"/>
          <w:b/>
          <w:sz w:val="28"/>
          <w:szCs w:val="28"/>
        </w:rPr>
      </w:pPr>
    </w:p>
    <w:p w:rsidR="00881F79" w:rsidRPr="00C822DC" w:rsidRDefault="006C1FDE" w:rsidP="006C1FDE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</w:p>
    <w:p w:rsidR="00F47503" w:rsidRDefault="00F47503" w:rsidP="00767697">
      <w:pPr>
        <w:pStyle w:val="a4"/>
        <w:ind w:left="1068"/>
        <w:jc w:val="both"/>
        <w:rPr>
          <w:rFonts w:cs="Times New Roman"/>
          <w:b/>
          <w:sz w:val="28"/>
          <w:szCs w:val="28"/>
        </w:rPr>
      </w:pPr>
      <w:r w:rsidRPr="00F47503">
        <w:rPr>
          <w:rFonts w:cs="Times New Roman"/>
          <w:b/>
          <w:sz w:val="28"/>
          <w:szCs w:val="28"/>
        </w:rPr>
        <w:t>Решение Ростехнадзора об удовлетворении ходатайства о продлении сроков исполнения предписания.</w:t>
      </w:r>
    </w:p>
    <w:p w:rsidR="00F47503" w:rsidRPr="00F47503" w:rsidRDefault="00F47503" w:rsidP="006C1FDE">
      <w:pPr>
        <w:pStyle w:val="a4"/>
        <w:ind w:left="1068"/>
        <w:jc w:val="both"/>
        <w:rPr>
          <w:rFonts w:cs="Times New Roman"/>
          <w:b/>
          <w:sz w:val="28"/>
          <w:szCs w:val="28"/>
        </w:rPr>
      </w:pPr>
    </w:p>
    <w:p w:rsidR="00206231" w:rsidRPr="00C822DC" w:rsidRDefault="00FC056E" w:rsidP="006C1FDE">
      <w:pPr>
        <w:ind w:firstLine="708"/>
        <w:jc w:val="both"/>
        <w:rPr>
          <w:rFonts w:cs="Times New Roman"/>
          <w:sz w:val="28"/>
          <w:szCs w:val="28"/>
        </w:rPr>
      </w:pPr>
      <w:r w:rsidRPr="00C822DC">
        <w:rPr>
          <w:rFonts w:cs="Times New Roman"/>
          <w:sz w:val="28"/>
          <w:szCs w:val="28"/>
        </w:rPr>
        <w:t>Территориальным</w:t>
      </w:r>
      <w:r w:rsidR="00206231" w:rsidRPr="00C822DC">
        <w:rPr>
          <w:rFonts w:cs="Times New Roman"/>
          <w:sz w:val="28"/>
          <w:szCs w:val="28"/>
        </w:rPr>
        <w:t xml:space="preserve"> управлением Ростехнадзора по итогам рассмотрения ходатайства от 26.09.2025 № 2025092600096376 о продлении срока исполнения предписания, выданного   в отношении опасного производственного объекта Рудник с подземным способом разработки филиала «</w:t>
      </w:r>
      <w:proofErr w:type="spellStart"/>
      <w:r w:rsidR="00206231" w:rsidRPr="00C822DC">
        <w:rPr>
          <w:rFonts w:cs="Times New Roman"/>
          <w:sz w:val="28"/>
          <w:szCs w:val="28"/>
        </w:rPr>
        <w:t>Евразруда</w:t>
      </w:r>
      <w:proofErr w:type="spellEnd"/>
      <w:r w:rsidR="00206231" w:rsidRPr="00C822DC">
        <w:rPr>
          <w:rFonts w:cs="Times New Roman"/>
          <w:sz w:val="28"/>
          <w:szCs w:val="28"/>
        </w:rPr>
        <w:t xml:space="preserve"> – филиал АО «ЕВРАЗ ЗСМК» (</w:t>
      </w:r>
      <w:proofErr w:type="spellStart"/>
      <w:r w:rsidR="00206231" w:rsidRPr="00C822DC">
        <w:rPr>
          <w:rFonts w:cs="Times New Roman"/>
          <w:sz w:val="28"/>
          <w:szCs w:val="28"/>
        </w:rPr>
        <w:t>Казская</w:t>
      </w:r>
      <w:proofErr w:type="spellEnd"/>
      <w:r w:rsidR="00206231" w:rsidRPr="00C822DC">
        <w:rPr>
          <w:rFonts w:cs="Times New Roman"/>
          <w:sz w:val="28"/>
          <w:szCs w:val="28"/>
        </w:rPr>
        <w:t xml:space="preserve"> шахта), принято решение о продлении срока исполнения предписания.</w:t>
      </w:r>
    </w:p>
    <w:p w:rsidR="00206231" w:rsidRPr="00C822DC" w:rsidRDefault="00206231" w:rsidP="006C1FDE">
      <w:pPr>
        <w:ind w:firstLine="708"/>
        <w:jc w:val="both"/>
        <w:rPr>
          <w:rFonts w:cs="Times New Roman"/>
          <w:sz w:val="28"/>
          <w:szCs w:val="28"/>
        </w:rPr>
      </w:pPr>
      <w:r w:rsidRPr="00C822DC">
        <w:rPr>
          <w:rFonts w:cs="Times New Roman"/>
          <w:sz w:val="28"/>
          <w:szCs w:val="28"/>
        </w:rPr>
        <w:t>Так, АО «ЕВРАЗ ЗСМК» обратилось с ходатайством о продлении срока исполнения предписания, в связи с невозможностью устранения указанных в нем нарушений в срок, так как необходимо внесение и корректировок в проектную документацию и получения соот</w:t>
      </w:r>
      <w:r w:rsidR="006C1FDE">
        <w:rPr>
          <w:rFonts w:cs="Times New Roman"/>
          <w:sz w:val="28"/>
          <w:szCs w:val="28"/>
        </w:rPr>
        <w:t>ветствующих согласований, а так</w:t>
      </w:r>
      <w:r w:rsidRPr="00C822DC">
        <w:rPr>
          <w:rFonts w:cs="Times New Roman"/>
          <w:sz w:val="28"/>
          <w:szCs w:val="28"/>
        </w:rPr>
        <w:t>же экспертизы промышленной безопасности.</w:t>
      </w:r>
    </w:p>
    <w:p w:rsidR="00206231" w:rsidRPr="00C822DC" w:rsidRDefault="00206231" w:rsidP="006C1FDE">
      <w:pPr>
        <w:ind w:firstLine="708"/>
        <w:jc w:val="both"/>
        <w:rPr>
          <w:rFonts w:cs="Times New Roman"/>
          <w:sz w:val="28"/>
          <w:szCs w:val="28"/>
        </w:rPr>
      </w:pPr>
      <w:r w:rsidRPr="00C822DC">
        <w:rPr>
          <w:rFonts w:cs="Times New Roman"/>
          <w:sz w:val="28"/>
          <w:szCs w:val="28"/>
        </w:rPr>
        <w:t>Указанное решение было принято в соответствии с нормами Федерального закона от 31.07.2020 № 248-ФЗ «О государственном контроле (надзоре) и муниципальном контроле в Российской Федерации, на основании представленных документов, подтверждающих необходимость продления указанного срока и учета фактических обстоятельств.</w:t>
      </w:r>
    </w:p>
    <w:p w:rsidR="00206231" w:rsidRPr="00C822DC" w:rsidRDefault="00206231" w:rsidP="006C1FDE">
      <w:pPr>
        <w:ind w:firstLine="708"/>
        <w:jc w:val="both"/>
        <w:rPr>
          <w:rFonts w:cs="Times New Roman"/>
          <w:sz w:val="28"/>
          <w:szCs w:val="28"/>
        </w:rPr>
      </w:pPr>
      <w:r w:rsidRPr="00C822DC">
        <w:rPr>
          <w:rFonts w:cs="Times New Roman"/>
          <w:sz w:val="28"/>
          <w:szCs w:val="28"/>
        </w:rPr>
        <w:t xml:space="preserve">Рассмотрев предоставленные документы, учитывая необходимое время на рассмотрение проектной документации в ЦКР-ТПИ </w:t>
      </w:r>
      <w:proofErr w:type="spellStart"/>
      <w:r w:rsidRPr="00C822DC">
        <w:rPr>
          <w:rFonts w:cs="Times New Roman"/>
          <w:sz w:val="28"/>
          <w:szCs w:val="28"/>
        </w:rPr>
        <w:t>Роснедр</w:t>
      </w:r>
      <w:proofErr w:type="spellEnd"/>
      <w:r w:rsidRPr="00C822DC">
        <w:rPr>
          <w:rFonts w:cs="Times New Roman"/>
          <w:sz w:val="28"/>
          <w:szCs w:val="28"/>
        </w:rPr>
        <w:t>, в соответствии счастью 1</w:t>
      </w:r>
    </w:p>
    <w:p w:rsidR="00206231" w:rsidRPr="00C822DC" w:rsidRDefault="00206231" w:rsidP="006C1FDE">
      <w:pPr>
        <w:jc w:val="both"/>
        <w:rPr>
          <w:rFonts w:cs="Times New Roman"/>
          <w:sz w:val="28"/>
          <w:szCs w:val="28"/>
        </w:rPr>
      </w:pPr>
      <w:r w:rsidRPr="00C822DC">
        <w:rPr>
          <w:rFonts w:cs="Times New Roman"/>
          <w:sz w:val="28"/>
          <w:szCs w:val="28"/>
        </w:rPr>
        <w:t>статьи 93 Федерального закона от 31.07.2020 № 248-ФЗ «О государственном контроле</w:t>
      </w:r>
    </w:p>
    <w:p w:rsidR="00510E6C" w:rsidRPr="00C822DC" w:rsidRDefault="00206231" w:rsidP="006C1FDE">
      <w:pPr>
        <w:jc w:val="both"/>
        <w:rPr>
          <w:rFonts w:cs="Times New Roman"/>
          <w:sz w:val="28"/>
          <w:szCs w:val="28"/>
        </w:rPr>
      </w:pPr>
      <w:r w:rsidRPr="00C822DC">
        <w:rPr>
          <w:rFonts w:cs="Times New Roman"/>
          <w:sz w:val="28"/>
          <w:szCs w:val="28"/>
        </w:rPr>
        <w:t xml:space="preserve">(надзоре) и муниципальном контроле в Российской Федерации», </w:t>
      </w:r>
      <w:r w:rsidR="00FC056E" w:rsidRPr="00C822DC">
        <w:rPr>
          <w:rFonts w:cs="Times New Roman"/>
          <w:sz w:val="28"/>
          <w:szCs w:val="28"/>
        </w:rPr>
        <w:t>Территориальное</w:t>
      </w:r>
      <w:r w:rsidRPr="00C822DC">
        <w:rPr>
          <w:rFonts w:cs="Times New Roman"/>
          <w:sz w:val="28"/>
          <w:szCs w:val="28"/>
        </w:rPr>
        <w:t xml:space="preserve"> управление </w:t>
      </w:r>
      <w:r w:rsidR="00510E6C" w:rsidRPr="00C822DC">
        <w:rPr>
          <w:rFonts w:cs="Times New Roman"/>
          <w:sz w:val="28"/>
          <w:szCs w:val="28"/>
        </w:rPr>
        <w:t>Ростехнадзора</w:t>
      </w:r>
      <w:r w:rsidRPr="00C822DC">
        <w:rPr>
          <w:rFonts w:cs="Times New Roman"/>
          <w:sz w:val="28"/>
          <w:szCs w:val="28"/>
        </w:rPr>
        <w:t xml:space="preserve"> </w:t>
      </w:r>
      <w:r w:rsidR="00510E6C" w:rsidRPr="00C822DC">
        <w:rPr>
          <w:rFonts w:cs="Times New Roman"/>
          <w:sz w:val="28"/>
          <w:szCs w:val="28"/>
        </w:rPr>
        <w:t xml:space="preserve">посчитало </w:t>
      </w:r>
      <w:r w:rsidRPr="00C822DC">
        <w:rPr>
          <w:rFonts w:cs="Times New Roman"/>
          <w:sz w:val="28"/>
          <w:szCs w:val="28"/>
        </w:rPr>
        <w:t xml:space="preserve">возможным продлить срок исполнения </w:t>
      </w:r>
      <w:r w:rsidR="00510E6C" w:rsidRPr="00C822DC">
        <w:rPr>
          <w:rFonts w:cs="Times New Roman"/>
          <w:sz w:val="28"/>
          <w:szCs w:val="28"/>
        </w:rPr>
        <w:t>предписания.</w:t>
      </w:r>
    </w:p>
    <w:p w:rsidR="00F47503" w:rsidRDefault="00881F79" w:rsidP="006C1FDE">
      <w:pPr>
        <w:jc w:val="both"/>
        <w:rPr>
          <w:rFonts w:cs="Times New Roman"/>
          <w:sz w:val="28"/>
          <w:szCs w:val="28"/>
        </w:rPr>
      </w:pPr>
      <w:r w:rsidRPr="00C822DC">
        <w:rPr>
          <w:rFonts w:cs="Times New Roman"/>
          <w:sz w:val="28"/>
          <w:szCs w:val="28"/>
        </w:rPr>
        <w:t xml:space="preserve"> </w:t>
      </w:r>
    </w:p>
    <w:p w:rsidR="00FC056E" w:rsidRPr="00C822DC" w:rsidRDefault="00FC056E" w:rsidP="006C1FDE">
      <w:pPr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sectPr w:rsidR="00FC056E" w:rsidRPr="00C822DC" w:rsidSect="006C1FDE">
      <w:pgSz w:w="11906" w:h="16838"/>
      <w:pgMar w:top="1134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B6EB1"/>
    <w:multiLevelType w:val="hybridMultilevel"/>
    <w:tmpl w:val="DE168DBA"/>
    <w:lvl w:ilvl="0" w:tplc="B672E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043F81"/>
    <w:multiLevelType w:val="hybridMultilevel"/>
    <w:tmpl w:val="DE168DBA"/>
    <w:lvl w:ilvl="0" w:tplc="B672E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31"/>
    <w:rsid w:val="000D2DE2"/>
    <w:rsid w:val="001419B9"/>
    <w:rsid w:val="00206231"/>
    <w:rsid w:val="00207032"/>
    <w:rsid w:val="00317129"/>
    <w:rsid w:val="004C7787"/>
    <w:rsid w:val="00510E6C"/>
    <w:rsid w:val="00520682"/>
    <w:rsid w:val="00584183"/>
    <w:rsid w:val="005D748B"/>
    <w:rsid w:val="006C1FDE"/>
    <w:rsid w:val="00767697"/>
    <w:rsid w:val="007820CB"/>
    <w:rsid w:val="00881F79"/>
    <w:rsid w:val="00C822DC"/>
    <w:rsid w:val="00F47503"/>
    <w:rsid w:val="00FC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B9E1B-5CD2-4FB2-9179-8747E2DB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DE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22D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text-muted">
    <w:name w:val="text-muted"/>
    <w:basedOn w:val="a0"/>
    <w:rsid w:val="00C822DC"/>
  </w:style>
  <w:style w:type="character" w:customStyle="1" w:styleId="text-bold">
    <w:name w:val="text-bold"/>
    <w:basedOn w:val="a0"/>
    <w:rsid w:val="00C822DC"/>
  </w:style>
  <w:style w:type="paragraph" w:customStyle="1" w:styleId="ng-star-inserted">
    <w:name w:val="ng-star-inserted"/>
    <w:basedOn w:val="a"/>
    <w:rsid w:val="00C822D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F47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Сибирское управление Ростехнадзора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Ольга Юрьевна</dc:creator>
  <cp:lastModifiedBy>Строганов Сергей Владимирович</cp:lastModifiedBy>
  <cp:revision>2</cp:revision>
  <dcterms:created xsi:type="dcterms:W3CDTF">2025-10-03T11:42:00Z</dcterms:created>
  <dcterms:modified xsi:type="dcterms:W3CDTF">2025-10-03T11:42:00Z</dcterms:modified>
</cp:coreProperties>
</file>