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787" w:rsidRPr="006C1FDE" w:rsidRDefault="006C1FDE" w:rsidP="00245C8E">
      <w:pPr>
        <w:pStyle w:val="a4"/>
        <w:ind w:left="1068"/>
        <w:jc w:val="both"/>
        <w:rPr>
          <w:rFonts w:cs="Times New Roman"/>
          <w:b/>
          <w:sz w:val="28"/>
          <w:szCs w:val="28"/>
        </w:rPr>
      </w:pPr>
      <w:bookmarkStart w:id="0" w:name="_GoBack"/>
      <w:bookmarkEnd w:id="0"/>
      <w:r>
        <w:rPr>
          <w:rFonts w:cs="Times New Roman"/>
          <w:b/>
          <w:sz w:val="28"/>
          <w:szCs w:val="28"/>
        </w:rPr>
        <w:t>Р</w:t>
      </w:r>
      <w:r w:rsidRPr="006C1FDE">
        <w:rPr>
          <w:rFonts w:cs="Times New Roman"/>
          <w:b/>
          <w:sz w:val="28"/>
          <w:szCs w:val="28"/>
        </w:rPr>
        <w:t xml:space="preserve">ешение </w:t>
      </w:r>
      <w:proofErr w:type="spellStart"/>
      <w:r w:rsidR="00FC056E" w:rsidRPr="006C1FDE">
        <w:rPr>
          <w:rFonts w:cs="Times New Roman"/>
          <w:b/>
          <w:sz w:val="28"/>
          <w:szCs w:val="28"/>
        </w:rPr>
        <w:t>Ростехнадзором</w:t>
      </w:r>
      <w:proofErr w:type="spellEnd"/>
      <w:r w:rsidR="00FC056E" w:rsidRPr="006C1FDE">
        <w:rPr>
          <w:rFonts w:cs="Times New Roman"/>
          <w:b/>
          <w:sz w:val="28"/>
          <w:szCs w:val="28"/>
        </w:rPr>
        <w:t xml:space="preserve"> об отказе в удовлетворении жалобы контролируемого лица.</w:t>
      </w:r>
    </w:p>
    <w:p w:rsidR="00FC056E" w:rsidRPr="00C822DC" w:rsidRDefault="00FC056E" w:rsidP="006C1FDE">
      <w:pPr>
        <w:jc w:val="both"/>
        <w:rPr>
          <w:rFonts w:cs="Times New Roman"/>
          <w:b/>
          <w:sz w:val="28"/>
          <w:szCs w:val="28"/>
        </w:rPr>
      </w:pPr>
    </w:p>
    <w:p w:rsidR="00FC056E" w:rsidRPr="00C822DC" w:rsidRDefault="00FC056E" w:rsidP="006C1FDE">
      <w:pPr>
        <w:ind w:firstLine="709"/>
        <w:jc w:val="both"/>
        <w:rPr>
          <w:rFonts w:cs="Times New Roman"/>
          <w:sz w:val="28"/>
          <w:szCs w:val="28"/>
        </w:rPr>
      </w:pPr>
      <w:r w:rsidRPr="00C822DC">
        <w:rPr>
          <w:rFonts w:cs="Times New Roman"/>
          <w:sz w:val="28"/>
          <w:szCs w:val="28"/>
        </w:rPr>
        <w:t>Так, ГБУ РК «</w:t>
      </w:r>
      <w:proofErr w:type="spellStart"/>
      <w:r w:rsidRPr="00C822DC">
        <w:rPr>
          <w:rFonts w:cs="Times New Roman"/>
          <w:sz w:val="28"/>
          <w:szCs w:val="28"/>
        </w:rPr>
        <w:t>Крыммелиоводхоз</w:t>
      </w:r>
      <w:proofErr w:type="spellEnd"/>
      <w:r w:rsidRPr="00C822DC">
        <w:rPr>
          <w:rFonts w:cs="Times New Roman"/>
          <w:sz w:val="28"/>
          <w:szCs w:val="28"/>
        </w:rPr>
        <w:t>» обратилось в Ростехнадзор с жалобой на    предписание об устранении выявленных нарушений, выданное по результатам контрольного (надзорного) мероприятия, проведенного в отношении объекта контроля в сфере безопасности гидротехнических сооружений.</w:t>
      </w:r>
    </w:p>
    <w:p w:rsidR="00FC056E" w:rsidRPr="00C822DC" w:rsidRDefault="00FC056E" w:rsidP="006C1FDE">
      <w:pPr>
        <w:ind w:firstLine="709"/>
        <w:jc w:val="both"/>
        <w:rPr>
          <w:rFonts w:cs="Times New Roman"/>
          <w:sz w:val="28"/>
          <w:szCs w:val="28"/>
        </w:rPr>
      </w:pPr>
      <w:r w:rsidRPr="00C822DC">
        <w:rPr>
          <w:rFonts w:cs="Times New Roman"/>
          <w:sz w:val="28"/>
          <w:szCs w:val="28"/>
        </w:rPr>
        <w:t>Заявитель в обоснование изложенных в жалобе доводов информирует о принятых и принимаемых мерах, направленных на устранение нарушений, в том числе, представив гарантии, что «После утверждения деклараций безопасности гидротехнических сооружений Федеральной службой по экологическому, технологическому и атомному надзору, обновления сведений, в отношении данного объекта, в Российском регистре гидротехнических сооружений с присвоением ему класса опасности, ГБУ РК «</w:t>
      </w:r>
      <w:proofErr w:type="spellStart"/>
      <w:r w:rsidRPr="00C822DC">
        <w:rPr>
          <w:rFonts w:cs="Times New Roman"/>
          <w:sz w:val="28"/>
          <w:szCs w:val="28"/>
        </w:rPr>
        <w:t>Крыммелиоводхоз</w:t>
      </w:r>
      <w:proofErr w:type="spellEnd"/>
      <w:r w:rsidRPr="00C822DC">
        <w:rPr>
          <w:rFonts w:cs="Times New Roman"/>
          <w:sz w:val="28"/>
          <w:szCs w:val="28"/>
        </w:rPr>
        <w:t xml:space="preserve">», как организация эксплуатирующая гидротехнические сооружения </w:t>
      </w:r>
      <w:proofErr w:type="spellStart"/>
      <w:r w:rsidRPr="00C822DC">
        <w:rPr>
          <w:rFonts w:cs="Times New Roman"/>
          <w:sz w:val="28"/>
          <w:szCs w:val="28"/>
        </w:rPr>
        <w:t>Старокрымского</w:t>
      </w:r>
      <w:proofErr w:type="spellEnd"/>
      <w:r w:rsidRPr="00C822DC">
        <w:rPr>
          <w:rFonts w:cs="Times New Roman"/>
          <w:sz w:val="28"/>
          <w:szCs w:val="28"/>
        </w:rPr>
        <w:t xml:space="preserve"> водохранилища, выполнит свои обязательства в отношении обеспечения безопасности ГТС в соответствии со статьей 9 Федерального закона от 21.07.1997 № 117-ФЗ «О безопасности гидротехнических сооружений».</w:t>
      </w:r>
      <w:r w:rsidR="00C822DC" w:rsidRPr="00C822DC">
        <w:rPr>
          <w:rFonts w:cs="Times New Roman"/>
          <w:sz w:val="28"/>
          <w:szCs w:val="28"/>
        </w:rPr>
        <w:t>».</w:t>
      </w:r>
    </w:p>
    <w:p w:rsidR="00C822DC" w:rsidRPr="00C822DC" w:rsidRDefault="00C822DC" w:rsidP="006C1FDE">
      <w:pPr>
        <w:ind w:firstLine="709"/>
        <w:jc w:val="both"/>
        <w:rPr>
          <w:rFonts w:cs="Times New Roman"/>
          <w:sz w:val="28"/>
          <w:szCs w:val="28"/>
        </w:rPr>
      </w:pPr>
    </w:p>
    <w:p w:rsidR="00C822DC" w:rsidRDefault="00C822DC" w:rsidP="006C1F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text-bold"/>
          <w:b/>
          <w:bCs/>
          <w:color w:val="333333"/>
          <w:sz w:val="28"/>
          <w:szCs w:val="28"/>
        </w:rPr>
      </w:pPr>
      <w:r>
        <w:rPr>
          <w:rStyle w:val="text-bold"/>
          <w:b/>
          <w:bCs/>
          <w:color w:val="333333"/>
          <w:sz w:val="28"/>
          <w:szCs w:val="28"/>
        </w:rPr>
        <w:t>Жалоба о</w:t>
      </w:r>
      <w:r w:rsidRPr="00C822DC">
        <w:rPr>
          <w:rStyle w:val="text-bold"/>
          <w:b/>
          <w:bCs/>
          <w:color w:val="333333"/>
          <w:sz w:val="28"/>
          <w:szCs w:val="28"/>
        </w:rPr>
        <w:t>став</w:t>
      </w:r>
      <w:r>
        <w:rPr>
          <w:rStyle w:val="text-bold"/>
          <w:b/>
          <w:bCs/>
          <w:color w:val="333333"/>
          <w:sz w:val="28"/>
          <w:szCs w:val="28"/>
        </w:rPr>
        <w:t xml:space="preserve">лена </w:t>
      </w:r>
      <w:r w:rsidRPr="00C822DC">
        <w:rPr>
          <w:rStyle w:val="text-bold"/>
          <w:b/>
          <w:bCs/>
          <w:color w:val="333333"/>
          <w:sz w:val="28"/>
          <w:szCs w:val="28"/>
        </w:rPr>
        <w:t>без удовлетворения</w:t>
      </w:r>
      <w:r>
        <w:rPr>
          <w:rStyle w:val="text-bold"/>
          <w:b/>
          <w:bCs/>
          <w:color w:val="333333"/>
          <w:sz w:val="28"/>
          <w:szCs w:val="28"/>
        </w:rPr>
        <w:t>.</w:t>
      </w:r>
    </w:p>
    <w:p w:rsidR="00C822DC" w:rsidRDefault="00C822DC" w:rsidP="006C1F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text-bold"/>
          <w:bCs/>
          <w:color w:val="333333"/>
          <w:sz w:val="28"/>
          <w:szCs w:val="28"/>
        </w:rPr>
      </w:pPr>
      <w:r>
        <w:rPr>
          <w:rStyle w:val="text-bold"/>
          <w:bCs/>
          <w:color w:val="333333"/>
          <w:sz w:val="28"/>
          <w:szCs w:val="28"/>
        </w:rPr>
        <w:t xml:space="preserve">В обосновании принятого </w:t>
      </w:r>
      <w:proofErr w:type="spellStart"/>
      <w:r w:rsidR="00207032">
        <w:rPr>
          <w:rStyle w:val="text-bold"/>
          <w:bCs/>
          <w:color w:val="333333"/>
          <w:sz w:val="28"/>
          <w:szCs w:val="28"/>
        </w:rPr>
        <w:t>Ростехнадзором</w:t>
      </w:r>
      <w:proofErr w:type="spellEnd"/>
      <w:r w:rsidR="00207032">
        <w:rPr>
          <w:rStyle w:val="text-bold"/>
          <w:bCs/>
          <w:color w:val="333333"/>
          <w:sz w:val="28"/>
          <w:szCs w:val="28"/>
        </w:rPr>
        <w:t xml:space="preserve"> </w:t>
      </w:r>
      <w:r>
        <w:rPr>
          <w:rStyle w:val="text-bold"/>
          <w:bCs/>
          <w:color w:val="333333"/>
          <w:sz w:val="28"/>
          <w:szCs w:val="28"/>
        </w:rPr>
        <w:t xml:space="preserve">решения </w:t>
      </w:r>
      <w:r w:rsidR="00317129">
        <w:rPr>
          <w:rStyle w:val="text-bold"/>
          <w:bCs/>
          <w:color w:val="333333"/>
          <w:sz w:val="28"/>
          <w:szCs w:val="28"/>
        </w:rPr>
        <w:t>заложены принципы исполнения действующих требований законодательства (на момент проведения проверочных мероприятий) и фактическое состояние контролируемого объекта.</w:t>
      </w:r>
    </w:p>
    <w:p w:rsidR="00317129" w:rsidRDefault="00317129" w:rsidP="006C1FDE">
      <w:pPr>
        <w:pStyle w:val="a3"/>
        <w:shd w:val="clear" w:color="auto" w:fill="FFFFFF"/>
        <w:spacing w:before="0" w:beforeAutospacing="0" w:after="0" w:afterAutospacing="0"/>
        <w:jc w:val="both"/>
        <w:rPr>
          <w:rStyle w:val="text-bold"/>
          <w:bCs/>
          <w:color w:val="333333"/>
          <w:sz w:val="28"/>
          <w:szCs w:val="28"/>
        </w:rPr>
      </w:pPr>
      <w:r>
        <w:rPr>
          <w:rStyle w:val="text-bold"/>
          <w:bCs/>
          <w:color w:val="333333"/>
          <w:sz w:val="28"/>
          <w:szCs w:val="28"/>
        </w:rPr>
        <w:t xml:space="preserve">Так, </w:t>
      </w:r>
      <w:proofErr w:type="spellStart"/>
      <w:r>
        <w:rPr>
          <w:rStyle w:val="text-bold"/>
          <w:bCs/>
          <w:color w:val="333333"/>
          <w:sz w:val="28"/>
          <w:szCs w:val="28"/>
        </w:rPr>
        <w:t>Ростехнадзором</w:t>
      </w:r>
      <w:proofErr w:type="spellEnd"/>
      <w:r>
        <w:rPr>
          <w:rStyle w:val="text-bold"/>
          <w:bCs/>
          <w:color w:val="333333"/>
          <w:sz w:val="28"/>
          <w:szCs w:val="28"/>
        </w:rPr>
        <w:t xml:space="preserve"> установлено, что у контролируемого объекта:</w:t>
      </w:r>
    </w:p>
    <w:p w:rsidR="00317129" w:rsidRPr="00317129" w:rsidRDefault="00317129" w:rsidP="006C1F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333333"/>
          <w:sz w:val="28"/>
          <w:szCs w:val="28"/>
        </w:rPr>
      </w:pPr>
      <w:r>
        <w:rPr>
          <w:rStyle w:val="text-bold"/>
          <w:bCs/>
          <w:color w:val="333333"/>
          <w:sz w:val="28"/>
          <w:szCs w:val="28"/>
        </w:rPr>
        <w:t xml:space="preserve">- </w:t>
      </w:r>
      <w:r w:rsidR="00C822DC" w:rsidRPr="00C822DC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п</w:t>
      </w:r>
      <w:r w:rsidR="00C822DC" w:rsidRPr="00C822DC">
        <w:rPr>
          <w:color w:val="333333"/>
          <w:sz w:val="28"/>
          <w:szCs w:val="28"/>
        </w:rPr>
        <w:t>роектная документация частично отсутствует: отсутствует генеральный план комплекса ГТС, отсутствуют поперечные сечения плотины» сообщаем, что при проведении проверки были осуществлены запрос документов, а также рассмотрение имеющейся документации у структурного подразделения ГБУ РК «</w:t>
      </w:r>
      <w:proofErr w:type="spellStart"/>
      <w:r w:rsidR="00C822DC" w:rsidRPr="00C822DC">
        <w:rPr>
          <w:color w:val="333333"/>
          <w:sz w:val="28"/>
          <w:szCs w:val="28"/>
        </w:rPr>
        <w:t>Крыммелиоводхоз</w:t>
      </w:r>
      <w:proofErr w:type="spellEnd"/>
      <w:r w:rsidR="00C822DC" w:rsidRPr="00C822DC">
        <w:rPr>
          <w:color w:val="333333"/>
          <w:sz w:val="28"/>
          <w:szCs w:val="28"/>
        </w:rPr>
        <w:t>» и выезд на объект. По результатам осуществления действий должностными лицами ГБУ РК «</w:t>
      </w:r>
      <w:proofErr w:type="spellStart"/>
      <w:r w:rsidR="00C822DC" w:rsidRPr="00C822DC">
        <w:rPr>
          <w:color w:val="333333"/>
          <w:sz w:val="28"/>
          <w:szCs w:val="28"/>
        </w:rPr>
        <w:t>Крыммелиоводхоз</w:t>
      </w:r>
      <w:proofErr w:type="spellEnd"/>
      <w:r w:rsidR="00C822DC" w:rsidRPr="00C822DC">
        <w:rPr>
          <w:color w:val="333333"/>
          <w:sz w:val="28"/>
          <w:szCs w:val="28"/>
        </w:rPr>
        <w:t>» не были предоставлены генеральный план, а та</w:t>
      </w:r>
      <w:r>
        <w:rPr>
          <w:color w:val="333333"/>
          <w:sz w:val="28"/>
          <w:szCs w:val="28"/>
        </w:rPr>
        <w:t>кже поперечные сечения плотины;</w:t>
      </w:r>
    </w:p>
    <w:p w:rsidR="00317129" w:rsidRDefault="00317129" w:rsidP="006C1F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не</w:t>
      </w:r>
      <w:r w:rsidR="00C822DC" w:rsidRPr="00C822DC">
        <w:rPr>
          <w:color w:val="333333"/>
          <w:sz w:val="28"/>
          <w:szCs w:val="28"/>
        </w:rPr>
        <w:t xml:space="preserve"> проводятся мероприятия по проверк</w:t>
      </w:r>
      <w:r>
        <w:rPr>
          <w:color w:val="333333"/>
          <w:sz w:val="28"/>
          <w:szCs w:val="28"/>
        </w:rPr>
        <w:t>е работоспособности пьезометров;</w:t>
      </w:r>
    </w:p>
    <w:p w:rsidR="00317129" w:rsidRDefault="00317129" w:rsidP="006C1F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о</w:t>
      </w:r>
      <w:r w:rsidR="00C822DC" w:rsidRPr="00C822DC">
        <w:rPr>
          <w:color w:val="333333"/>
          <w:sz w:val="28"/>
          <w:szCs w:val="28"/>
        </w:rPr>
        <w:t>тсутствует маркировка контрольно-измерительной аппаратуры</w:t>
      </w:r>
      <w:r>
        <w:rPr>
          <w:color w:val="333333"/>
          <w:sz w:val="28"/>
          <w:szCs w:val="28"/>
        </w:rPr>
        <w:t>;</w:t>
      </w:r>
    </w:p>
    <w:p w:rsidR="006C1FDE" w:rsidRDefault="00317129" w:rsidP="006C1F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520682">
        <w:rPr>
          <w:color w:val="333333"/>
          <w:sz w:val="28"/>
          <w:szCs w:val="28"/>
        </w:rPr>
        <w:t>и другие нарушения обязательных требований.</w:t>
      </w:r>
      <w:r w:rsidR="006C1FDE">
        <w:rPr>
          <w:color w:val="333333"/>
          <w:sz w:val="28"/>
          <w:szCs w:val="28"/>
        </w:rPr>
        <w:t xml:space="preserve"> </w:t>
      </w:r>
    </w:p>
    <w:p w:rsidR="00C822DC" w:rsidRPr="006C1FDE" w:rsidRDefault="00C822DC" w:rsidP="006C1F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C822DC">
        <w:rPr>
          <w:color w:val="333333"/>
          <w:sz w:val="28"/>
          <w:szCs w:val="28"/>
        </w:rPr>
        <w:t xml:space="preserve">С учетом вышеизложенного и визуального состояния сооружения </w:t>
      </w:r>
      <w:r w:rsidR="00520682">
        <w:rPr>
          <w:color w:val="333333"/>
          <w:sz w:val="28"/>
          <w:szCs w:val="28"/>
        </w:rPr>
        <w:t xml:space="preserve">территориальное </w:t>
      </w:r>
      <w:r w:rsidRPr="00C822DC">
        <w:rPr>
          <w:color w:val="333333"/>
          <w:sz w:val="28"/>
          <w:szCs w:val="28"/>
        </w:rPr>
        <w:t xml:space="preserve">управление Ростехнадзора усматривает аварийное состояние сооружения и, следовательно, необходимость незамедлительного принятия мер реагирования. Учитывая вышеизложенное, оснований для отмены пунктов </w:t>
      </w:r>
      <w:r w:rsidR="00520682">
        <w:rPr>
          <w:color w:val="333333"/>
          <w:sz w:val="28"/>
          <w:szCs w:val="28"/>
        </w:rPr>
        <w:t>ранее выданного (обжалуемого) п</w:t>
      </w:r>
      <w:r w:rsidRPr="00C822DC">
        <w:rPr>
          <w:color w:val="333333"/>
          <w:sz w:val="28"/>
          <w:szCs w:val="28"/>
        </w:rPr>
        <w:t xml:space="preserve">редписания об устранении выявленных нарушений не имеется. </w:t>
      </w:r>
      <w:r w:rsidR="00520682">
        <w:rPr>
          <w:color w:val="333333"/>
          <w:sz w:val="28"/>
          <w:szCs w:val="28"/>
        </w:rPr>
        <w:t xml:space="preserve"> </w:t>
      </w:r>
    </w:p>
    <w:p w:rsidR="00FC056E" w:rsidRPr="00C822DC" w:rsidRDefault="00FC056E" w:rsidP="006C1FDE">
      <w:pPr>
        <w:ind w:firstLine="709"/>
        <w:jc w:val="both"/>
        <w:rPr>
          <w:rFonts w:cs="Times New Roman"/>
          <w:sz w:val="28"/>
          <w:szCs w:val="28"/>
        </w:rPr>
      </w:pPr>
    </w:p>
    <w:sectPr w:rsidR="00FC056E" w:rsidRPr="00C822DC" w:rsidSect="006C1FDE">
      <w:pgSz w:w="11906" w:h="16838"/>
      <w:pgMar w:top="1134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CB6EB1"/>
    <w:multiLevelType w:val="hybridMultilevel"/>
    <w:tmpl w:val="DE168DBA"/>
    <w:lvl w:ilvl="0" w:tplc="B672E4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3043F81"/>
    <w:multiLevelType w:val="hybridMultilevel"/>
    <w:tmpl w:val="DE168DBA"/>
    <w:lvl w:ilvl="0" w:tplc="B672E4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231"/>
    <w:rsid w:val="000D2DE2"/>
    <w:rsid w:val="001419B9"/>
    <w:rsid w:val="00206231"/>
    <w:rsid w:val="00207032"/>
    <w:rsid w:val="00245C8E"/>
    <w:rsid w:val="00317129"/>
    <w:rsid w:val="004C7787"/>
    <w:rsid w:val="00510E6C"/>
    <w:rsid w:val="00520682"/>
    <w:rsid w:val="00584183"/>
    <w:rsid w:val="005D748B"/>
    <w:rsid w:val="006C1FDE"/>
    <w:rsid w:val="007820CB"/>
    <w:rsid w:val="00881F79"/>
    <w:rsid w:val="00C822DC"/>
    <w:rsid w:val="00F47503"/>
    <w:rsid w:val="00FC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1B9E1B-5CD2-4FB2-9179-8747E2DBC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DE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22DC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text-muted">
    <w:name w:val="text-muted"/>
    <w:basedOn w:val="a0"/>
    <w:rsid w:val="00C822DC"/>
  </w:style>
  <w:style w:type="character" w:customStyle="1" w:styleId="text-bold">
    <w:name w:val="text-bold"/>
    <w:basedOn w:val="a0"/>
    <w:rsid w:val="00C822DC"/>
  </w:style>
  <w:style w:type="paragraph" w:customStyle="1" w:styleId="ng-star-inserted">
    <w:name w:val="ng-star-inserted"/>
    <w:basedOn w:val="a"/>
    <w:rsid w:val="00C822DC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4">
    <w:name w:val="List Paragraph"/>
    <w:basedOn w:val="a"/>
    <w:uiPriority w:val="34"/>
    <w:qFormat/>
    <w:rsid w:val="00F47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Сибирское управление Ростехнадзора</Company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Федосеева Ольга Юрьевна</dc:creator>
  <cp:lastModifiedBy>Строганов Сергей Владимирович</cp:lastModifiedBy>
  <cp:revision>2</cp:revision>
  <dcterms:created xsi:type="dcterms:W3CDTF">2025-10-03T11:43:00Z</dcterms:created>
  <dcterms:modified xsi:type="dcterms:W3CDTF">2025-10-03T11:43:00Z</dcterms:modified>
</cp:coreProperties>
</file>